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A638" w14:textId="3A1A181E" w:rsidR="0080663D" w:rsidRPr="00D759C5" w:rsidRDefault="0080663D" w:rsidP="00D759C5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noProof w:val="0"/>
          <w:color w:val="206692"/>
          <w:kern w:val="36"/>
          <w:sz w:val="36"/>
          <w:szCs w:val="36"/>
          <w:lang w:eastAsia="cs-CZ"/>
        </w:rPr>
      </w:pPr>
      <w:r w:rsidRPr="00D759C5">
        <w:rPr>
          <w:rFonts w:ascii="Arial" w:eastAsia="Times New Roman" w:hAnsi="Arial" w:cs="Arial"/>
          <w:b/>
          <w:bCs/>
          <w:noProof w:val="0"/>
          <w:color w:val="206692"/>
          <w:kern w:val="36"/>
          <w:sz w:val="36"/>
          <w:szCs w:val="36"/>
          <w:lang w:eastAsia="cs-CZ"/>
        </w:rPr>
        <w:t>Provoz školy ve školním roce 2021–2022 vzhledem ke COVID-19 od 1.9.2021</w:t>
      </w:r>
    </w:p>
    <w:p w14:paraId="7516507B" w14:textId="4A8D8465" w:rsidR="0080663D" w:rsidRDefault="0080663D" w:rsidP="00D759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noProof w:val="0"/>
          <w:color w:val="FF0000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b/>
          <w:bCs/>
          <w:noProof w:val="0"/>
          <w:color w:val="FF0000"/>
          <w:sz w:val="24"/>
          <w:szCs w:val="24"/>
          <w:lang w:eastAsia="cs-CZ"/>
        </w:rPr>
        <w:t>Provoz školy ve školním roce 2021–2022 vzhledem ke COVID-19 od 1.9.2021</w:t>
      </w:r>
    </w:p>
    <w:p w14:paraId="38E38D6A" w14:textId="77777777" w:rsidR="00D759C5" w:rsidRPr="0080663D" w:rsidRDefault="00D759C5" w:rsidP="00D759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</w:p>
    <w:p w14:paraId="741A864D" w14:textId="77777777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ZÁKLADNÍ HYGIENICKÁ PRAVIDLA STANOVENÁ MINISTERSTVEM ZDRAVOTNICTVÍ:</w:t>
      </w:r>
    </w:p>
    <w:p w14:paraId="389F2F7C" w14:textId="77777777" w:rsidR="0080663D" w:rsidRPr="0080663D" w:rsidRDefault="0080663D" w:rsidP="00D759C5">
      <w:pPr>
        <w:numPr>
          <w:ilvl w:val="0"/>
          <w:numId w:val="2"/>
        </w:numPr>
        <w:spacing w:before="100" w:beforeAutospacing="1"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Dodržování zásad osobní a provozní hygieny.</w:t>
      </w:r>
    </w:p>
    <w:p w14:paraId="4DED7718" w14:textId="08BB513E" w:rsidR="0080663D" w:rsidRPr="0080663D" w:rsidRDefault="0080663D" w:rsidP="00D759C5">
      <w:pPr>
        <w:numPr>
          <w:ilvl w:val="0"/>
          <w:numId w:val="2"/>
        </w:numPr>
        <w:spacing w:before="100" w:beforeAutospacing="1"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Dodržovat skupinovou izolaci</w:t>
      </w:r>
    </w:p>
    <w:p w14:paraId="29FEC5C3" w14:textId="1E01AAC3" w:rsidR="0080663D" w:rsidRDefault="0080663D" w:rsidP="00D759C5">
      <w:pPr>
        <w:numPr>
          <w:ilvl w:val="0"/>
          <w:numId w:val="2"/>
        </w:numPr>
        <w:spacing w:before="100" w:beforeAutospacing="1"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b/>
          <w:bCs/>
          <w:noProof w:val="0"/>
          <w:color w:val="394456"/>
          <w:sz w:val="24"/>
          <w:szCs w:val="24"/>
          <w:lang w:eastAsia="cs-CZ"/>
        </w:rPr>
        <w:t>Ochrana úst a nosu ve společných prostorech</w:t>
      </w: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 (roušky, respirátory).</w:t>
      </w:r>
    </w:p>
    <w:p w14:paraId="7AE9BE5C" w14:textId="77777777" w:rsidR="00D759C5" w:rsidRPr="00D759C5" w:rsidRDefault="00D759C5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16"/>
          <w:szCs w:val="16"/>
          <w:lang w:eastAsia="cs-CZ"/>
        </w:rPr>
      </w:pPr>
    </w:p>
    <w:p w14:paraId="2DF58EDA" w14:textId="5664FA78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OBECNÉ INFORMACE K PROVOZU ŠKOLY</w:t>
      </w:r>
    </w:p>
    <w:p w14:paraId="4075FFD6" w14:textId="77777777" w:rsidR="0080663D" w:rsidRPr="0080663D" w:rsidRDefault="0080663D" w:rsidP="00D759C5">
      <w:pPr>
        <w:numPr>
          <w:ilvl w:val="0"/>
          <w:numId w:val="3"/>
        </w:numPr>
        <w:spacing w:before="100" w:beforeAutospacing="1"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Od žáků se před prvním příchodem do školy nevyžaduje prohlášení o bezinfekčnosti.</w:t>
      </w:r>
    </w:p>
    <w:p w14:paraId="09E488E4" w14:textId="77777777" w:rsidR="0080663D" w:rsidRPr="0080663D" w:rsidRDefault="0080663D" w:rsidP="00D759C5">
      <w:pPr>
        <w:numPr>
          <w:ilvl w:val="0"/>
          <w:numId w:val="3"/>
        </w:numPr>
        <w:spacing w:before="100" w:beforeAutospacing="1"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Nejsou stanovena žádná závazná plošná pravidla pro organizaci vstupu žáků do budovy školy.</w:t>
      </w:r>
    </w:p>
    <w:p w14:paraId="1F6445A2" w14:textId="77777777" w:rsidR="0080663D" w:rsidRPr="0080663D" w:rsidRDefault="0080663D" w:rsidP="00D759C5">
      <w:pPr>
        <w:numPr>
          <w:ilvl w:val="0"/>
          <w:numId w:val="3"/>
        </w:numPr>
        <w:spacing w:before="100" w:beforeAutospacing="1"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Upozorňujeme zákonné zástupce žáků a žáky, že osoby s příznaky infekčního onemocnění nemohou do školy vstoupit.</w:t>
      </w:r>
    </w:p>
    <w:p w14:paraId="64D0112B" w14:textId="6D4116E3" w:rsidR="0080663D" w:rsidRDefault="0080663D" w:rsidP="00D759C5">
      <w:pPr>
        <w:numPr>
          <w:ilvl w:val="0"/>
          <w:numId w:val="3"/>
        </w:numPr>
        <w:spacing w:before="100" w:beforeAutospacing="1"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Pohyb zákonných zástupců žáků a dalších osob uvnitř budovy školy je omezen. Vstup pouze po dohodě s vedením školy</w:t>
      </w:r>
      <w:r w:rsidR="00D759C5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.</w:t>
      </w:r>
    </w:p>
    <w:p w14:paraId="7517F819" w14:textId="77777777" w:rsidR="00D759C5" w:rsidRPr="00D759C5" w:rsidRDefault="00D759C5" w:rsidP="00D759C5">
      <w:pPr>
        <w:spacing w:before="100" w:beforeAutospacing="1" w:after="120" w:line="240" w:lineRule="auto"/>
        <w:ind w:left="720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16"/>
          <w:szCs w:val="16"/>
          <w:lang w:eastAsia="cs-CZ"/>
        </w:rPr>
      </w:pPr>
    </w:p>
    <w:p w14:paraId="165F5964" w14:textId="1C4CD72F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SCREENINGOVÉ TESTOVÁNÍ VE ŠKOLE-ZÁŘÍ 2021:</w:t>
      </w:r>
    </w:p>
    <w:p w14:paraId="62F4FC7C" w14:textId="57B38A97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Ve škole proběhne preventivní screeningové testování žáků s frekvencí 3x po sobě, první test se provede </w:t>
      </w:r>
      <w:r w:rsidRPr="0080663D">
        <w:rPr>
          <w:rFonts w:ascii="Arial" w:eastAsia="Times New Roman" w:hAnsi="Arial" w:cs="Arial"/>
          <w:b/>
          <w:bCs/>
          <w:noProof w:val="0"/>
          <w:color w:val="394456"/>
          <w:sz w:val="24"/>
          <w:szCs w:val="24"/>
          <w:lang w:eastAsia="cs-CZ"/>
        </w:rPr>
        <w:t>1. září</w:t>
      </w: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, dále se testuje v termínech </w:t>
      </w:r>
      <w:r w:rsidRPr="0080663D">
        <w:rPr>
          <w:rFonts w:ascii="Arial" w:eastAsia="Times New Roman" w:hAnsi="Arial" w:cs="Arial"/>
          <w:b/>
          <w:bCs/>
          <w:noProof w:val="0"/>
          <w:color w:val="394456"/>
          <w:sz w:val="24"/>
          <w:szCs w:val="24"/>
          <w:lang w:eastAsia="cs-CZ"/>
        </w:rPr>
        <w:t>6. září a 9. září 2021</w:t>
      </w: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 xml:space="preserve">. </w:t>
      </w:r>
      <w:r w:rsidR="006575BC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Případné d</w:t>
      </w: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alší testování bude včas oznámeno.</w:t>
      </w:r>
    </w:p>
    <w:p w14:paraId="37EB7EC1" w14:textId="77777777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V případě, že se žák dostaví v určený den testování do školní družiny před začátkem vyučování, není nezbytně nutné, aby byl test proveden při příchodu do družiny. Žák bude testován až ve škole.</w:t>
      </w:r>
    </w:p>
    <w:p w14:paraId="606A7D44" w14:textId="77777777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Žáci budou testováni ve třídách na začátku první vyučovací hodiny.</w:t>
      </w:r>
    </w:p>
    <w:p w14:paraId="70547AA8" w14:textId="77777777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Pokud žák nebude přítomen na testování na začátku vyučování, ale dostaví se na vyučování později, provede si test pod dohledem pověřené osoby bezprostředně po svém příchodu.</w:t>
      </w:r>
    </w:p>
    <w:p w14:paraId="73F280E1" w14:textId="77777777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Testování nepodstupují žáci, kteří splní podmínky stanovené pro bezinfekčnost po očkování (14 dnů po plně dokončeném očkování) nebo po prodělaném onemocnění covid-19 (po dobu 180 dní od prvního pozitivního testu na covid-19), případně žák, který doloží negativní výsledek testu provedeného v odběrovém místě.</w:t>
      </w:r>
    </w:p>
    <w:p w14:paraId="39472FB3" w14:textId="77777777" w:rsidR="0080663D" w:rsidRPr="0080663D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i/>
          <w:iCs/>
          <w:noProof w:val="0"/>
          <w:color w:val="394456"/>
          <w:sz w:val="24"/>
          <w:szCs w:val="24"/>
          <w:lang w:eastAsia="cs-CZ"/>
        </w:rPr>
        <w:t>Příklad: Žák byl 20. srpna 2021 očkován poslední dávkou vakcíny proti onemocnění covid-19. Za bezinfekčního je žák považován od 4. září 2021. Žák tedy podstoupí screeningové testování dne 1. září (příp. 2. září), nebude se už ale testovat ve dnech 6. a 9. září.</w:t>
      </w:r>
    </w:p>
    <w:p w14:paraId="47DC9E37" w14:textId="77777777" w:rsidR="00D759C5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 xml:space="preserve">Pokud se žák screeningovému testování nepodrobí, bude se moci prezenční výuky účastnit, ale za podmínek nastavených mimořádným opatřením Ministerstva zdravotnictví (použití ochrany dýchacích cest: např. FFP2, KN 95, po celou dobu pobytu ve škole a školském zařízení apod.). Uvedená opatření budou v platnosti po dobu trvání screeningového testování. </w:t>
      </w:r>
    </w:p>
    <w:p w14:paraId="40C4C27B" w14:textId="77777777" w:rsidR="00D759C5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 xml:space="preserve">Tito žáci nesmí: </w:t>
      </w:r>
    </w:p>
    <w:p w14:paraId="729CC5FE" w14:textId="6601E16F" w:rsidR="003F6877" w:rsidRDefault="0080663D" w:rsidP="00D759C5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</w:pP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 xml:space="preserve">cvičit ve vnitřních prostorech, převlékat se společně s ostatními na TV, chodit na WC s ostatními žáky, ale na určené WC, zpívat, při jídle sedět </w:t>
      </w:r>
      <w:r w:rsidR="006575BC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společně s ostatními</w:t>
      </w:r>
      <w:r w:rsidRPr="0080663D">
        <w:rPr>
          <w:rFonts w:ascii="Arial" w:eastAsia="Times New Roman" w:hAnsi="Arial" w:cs="Arial"/>
          <w:noProof w:val="0"/>
          <w:color w:val="394456"/>
          <w:sz w:val="24"/>
          <w:szCs w:val="24"/>
          <w:lang w:eastAsia="cs-CZ"/>
        </w:rPr>
        <w:t>.</w:t>
      </w:r>
    </w:p>
    <w:p w14:paraId="3A276285" w14:textId="46D8C519" w:rsidR="00B173AA" w:rsidRPr="00B173AA" w:rsidRDefault="00B173AA" w:rsidP="00B173A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ORGANIZACE ŠKOLNÍHO ROKU</w:t>
      </w:r>
    </w:p>
    <w:p w14:paraId="13FB4FE0" w14:textId="77777777" w:rsidR="00B173AA" w:rsidRPr="00B173AA" w:rsidRDefault="00B173AA" w:rsidP="00B173AA">
      <w:pPr>
        <w:rPr>
          <w:rFonts w:ascii="Arial" w:hAnsi="Arial" w:cs="Arial"/>
          <w:b/>
          <w:sz w:val="8"/>
          <w:szCs w:val="24"/>
        </w:rPr>
      </w:pPr>
    </w:p>
    <w:p w14:paraId="2B3409C3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sz w:val="24"/>
          <w:szCs w:val="24"/>
        </w:rPr>
        <w:t>Období školního vyučování ve školním roce 2021/2022 začne ve všech základních školách, středních školách, základních uměleckých školách a konzervatořích ve středu</w:t>
      </w:r>
      <w:r w:rsidRPr="00B173AA">
        <w:rPr>
          <w:rFonts w:ascii="Arial" w:hAnsi="Arial" w:cs="Arial"/>
          <w:b/>
          <w:sz w:val="24"/>
          <w:szCs w:val="24"/>
        </w:rPr>
        <w:t xml:space="preserve"> 1. září 2021</w:t>
      </w:r>
      <w:r w:rsidRPr="00B173AA">
        <w:rPr>
          <w:rFonts w:ascii="Arial" w:hAnsi="Arial" w:cs="Arial"/>
          <w:sz w:val="24"/>
          <w:szCs w:val="24"/>
        </w:rPr>
        <w:t xml:space="preserve">. </w:t>
      </w:r>
      <w:r w:rsidRPr="00B173AA">
        <w:rPr>
          <w:rFonts w:ascii="Arial" w:hAnsi="Arial" w:cs="Arial"/>
          <w:b/>
          <w:sz w:val="24"/>
          <w:szCs w:val="24"/>
        </w:rPr>
        <w:t>Podzimní prázdniny</w:t>
      </w:r>
      <w:r w:rsidRPr="00B173AA">
        <w:rPr>
          <w:rFonts w:ascii="Arial" w:hAnsi="Arial" w:cs="Arial"/>
          <w:sz w:val="24"/>
          <w:szCs w:val="24"/>
        </w:rPr>
        <w:t> stanovuje MŠMT na </w:t>
      </w:r>
      <w:r w:rsidRPr="00B173AA">
        <w:rPr>
          <w:rFonts w:ascii="Arial" w:hAnsi="Arial" w:cs="Arial"/>
          <w:b/>
          <w:bCs/>
          <w:sz w:val="24"/>
          <w:szCs w:val="24"/>
        </w:rPr>
        <w:t>středu</w:t>
      </w:r>
      <w:r w:rsidRPr="00B173AA">
        <w:rPr>
          <w:rFonts w:ascii="Arial" w:hAnsi="Arial" w:cs="Arial"/>
          <w:b/>
          <w:sz w:val="24"/>
          <w:szCs w:val="24"/>
        </w:rPr>
        <w:t xml:space="preserve"> 27. října a pátek 29. října 2021</w:t>
      </w:r>
      <w:r w:rsidRPr="00B173AA">
        <w:rPr>
          <w:rFonts w:ascii="Arial" w:hAnsi="Arial" w:cs="Arial"/>
          <w:sz w:val="24"/>
          <w:szCs w:val="24"/>
        </w:rPr>
        <w:t xml:space="preserve">.  </w:t>
      </w:r>
    </w:p>
    <w:p w14:paraId="066738F6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b/>
          <w:sz w:val="24"/>
          <w:szCs w:val="24"/>
        </w:rPr>
        <w:t>Vánoční prázdniny</w:t>
      </w:r>
      <w:r w:rsidRPr="00B173AA">
        <w:rPr>
          <w:rFonts w:ascii="Arial" w:hAnsi="Arial" w:cs="Arial"/>
          <w:sz w:val="24"/>
          <w:szCs w:val="24"/>
        </w:rPr>
        <w:t xml:space="preserve"> budou zahájeny ve </w:t>
      </w:r>
      <w:r w:rsidRPr="00B173AA">
        <w:rPr>
          <w:rFonts w:ascii="Arial" w:hAnsi="Arial" w:cs="Arial"/>
          <w:b/>
          <w:sz w:val="24"/>
          <w:szCs w:val="24"/>
        </w:rPr>
        <w:t>čtvrtek 23. prosince 2021</w:t>
      </w:r>
      <w:r w:rsidRPr="00B173AA">
        <w:rPr>
          <w:rFonts w:ascii="Arial" w:hAnsi="Arial" w:cs="Arial"/>
          <w:sz w:val="24"/>
          <w:szCs w:val="24"/>
        </w:rPr>
        <w:t> a skončí v </w:t>
      </w:r>
      <w:r w:rsidRPr="00B173AA">
        <w:rPr>
          <w:rFonts w:ascii="Arial" w:hAnsi="Arial" w:cs="Arial"/>
          <w:b/>
          <w:sz w:val="24"/>
          <w:szCs w:val="24"/>
        </w:rPr>
        <w:t>neděli 2. ledna</w:t>
      </w:r>
      <w:r w:rsidRPr="00B173AA">
        <w:rPr>
          <w:rFonts w:ascii="Arial" w:hAnsi="Arial" w:cs="Arial"/>
          <w:sz w:val="24"/>
          <w:szCs w:val="24"/>
        </w:rPr>
        <w:t xml:space="preserve"> 2022. Vyučování začne v </w:t>
      </w:r>
      <w:r w:rsidRPr="00B173AA">
        <w:rPr>
          <w:rFonts w:ascii="Arial" w:hAnsi="Arial" w:cs="Arial"/>
          <w:b/>
          <w:sz w:val="24"/>
          <w:szCs w:val="24"/>
        </w:rPr>
        <w:t>pondělí 3. ledna 2021</w:t>
      </w:r>
      <w:r w:rsidRPr="00B173AA">
        <w:rPr>
          <w:rFonts w:ascii="Arial" w:hAnsi="Arial" w:cs="Arial"/>
          <w:sz w:val="24"/>
          <w:szCs w:val="24"/>
        </w:rPr>
        <w:t xml:space="preserve">. </w:t>
      </w:r>
    </w:p>
    <w:p w14:paraId="4100F4E8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i/>
          <w:iCs/>
          <w:sz w:val="24"/>
          <w:szCs w:val="24"/>
          <w:shd w:val="clear" w:color="auto" w:fill="FFFFFF"/>
        </w:rPr>
        <w:t>Vysvědčení s hodnocením za první pololetí bude žákům předáno v pondělí 31. ledna 2022.</w:t>
      </w:r>
    </w:p>
    <w:p w14:paraId="5CC04351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sz w:val="24"/>
          <w:szCs w:val="24"/>
        </w:rPr>
        <w:t xml:space="preserve">Jednodenní </w:t>
      </w:r>
      <w:r w:rsidRPr="00B173AA">
        <w:rPr>
          <w:rFonts w:ascii="Arial" w:hAnsi="Arial" w:cs="Arial"/>
          <w:b/>
          <w:sz w:val="24"/>
          <w:szCs w:val="24"/>
        </w:rPr>
        <w:t>pololetní prázdniny</w:t>
      </w:r>
      <w:r w:rsidRPr="00B173AA">
        <w:rPr>
          <w:rFonts w:ascii="Arial" w:hAnsi="Arial" w:cs="Arial"/>
          <w:sz w:val="24"/>
          <w:szCs w:val="24"/>
        </w:rPr>
        <w:t xml:space="preserve"> připadnou na </w:t>
      </w:r>
      <w:r w:rsidRPr="00B173AA">
        <w:rPr>
          <w:rFonts w:ascii="Arial" w:hAnsi="Arial" w:cs="Arial"/>
          <w:b/>
          <w:sz w:val="24"/>
          <w:szCs w:val="24"/>
        </w:rPr>
        <w:t>pátek 4. února 2022</w:t>
      </w:r>
      <w:r w:rsidRPr="00B173AA">
        <w:rPr>
          <w:rFonts w:ascii="Arial" w:hAnsi="Arial" w:cs="Arial"/>
          <w:sz w:val="24"/>
          <w:szCs w:val="24"/>
        </w:rPr>
        <w:t xml:space="preserve">. </w:t>
      </w:r>
    </w:p>
    <w:p w14:paraId="56E36EDD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b/>
          <w:sz w:val="24"/>
          <w:szCs w:val="24"/>
        </w:rPr>
        <w:t>Jarní prázdniny</w:t>
      </w:r>
      <w:r w:rsidRPr="00B173AA">
        <w:rPr>
          <w:rFonts w:ascii="Arial" w:hAnsi="Arial" w:cs="Arial"/>
          <w:sz w:val="24"/>
          <w:szCs w:val="24"/>
        </w:rPr>
        <w:t xml:space="preserve"> v délce jednoho týdne jsou podle sídla školy stanoveny takto: </w:t>
      </w:r>
    </w:p>
    <w:tbl>
      <w:tblPr>
        <w:tblW w:w="954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39"/>
      </w:tblGrid>
      <w:tr w:rsidR="00B173AA" w:rsidRPr="00B173AA" w14:paraId="050A7205" w14:textId="77777777" w:rsidTr="00E1796D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E1E36" w14:textId="77777777" w:rsidR="00B173AA" w:rsidRPr="00B173AA" w:rsidRDefault="00B173AA" w:rsidP="00E1796D">
            <w:pPr>
              <w:rPr>
                <w:rFonts w:ascii="Arial" w:hAnsi="Arial" w:cs="Arial"/>
                <w:sz w:val="24"/>
              </w:rPr>
            </w:pPr>
            <w:r w:rsidRPr="00B173AA">
              <w:rPr>
                <w:rFonts w:ascii="Arial" w:hAnsi="Arial" w:cs="Arial"/>
                <w:sz w:val="24"/>
              </w:rPr>
              <w:t xml:space="preserve">7. 3. – 13. 3. 2022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9C6C0" w14:textId="77777777" w:rsidR="00B173AA" w:rsidRPr="00B173AA" w:rsidRDefault="00B173AA" w:rsidP="00E1796D">
            <w:pPr>
              <w:rPr>
                <w:rFonts w:ascii="Arial" w:hAnsi="Arial" w:cs="Arial"/>
                <w:sz w:val="20"/>
              </w:rPr>
            </w:pPr>
            <w:r w:rsidRPr="00B173AA">
              <w:rPr>
                <w:rFonts w:ascii="Arial" w:hAnsi="Arial" w:cs="Arial"/>
                <w:sz w:val="24"/>
                <w:szCs w:val="24"/>
              </w:rPr>
              <w:t>Praha 1 až   5, Blansko, Brno-město, Brno-venkov, Břeclav, Hodonín, Vyškov, Znojmo, Domažlice, Tachov, Louny, Karviná </w:t>
            </w:r>
          </w:p>
        </w:tc>
      </w:tr>
    </w:tbl>
    <w:p w14:paraId="7CC4DB1E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</w:p>
    <w:p w14:paraId="2716FBAC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b/>
          <w:sz w:val="24"/>
          <w:szCs w:val="24"/>
        </w:rPr>
        <w:t>Velikonoční prázdniny</w:t>
      </w:r>
      <w:r w:rsidRPr="00B173AA">
        <w:rPr>
          <w:rFonts w:ascii="Arial" w:hAnsi="Arial" w:cs="Arial"/>
          <w:sz w:val="24"/>
          <w:szCs w:val="24"/>
        </w:rPr>
        <w:t xml:space="preserve"> připadnou na </w:t>
      </w:r>
      <w:r w:rsidRPr="00B173AA">
        <w:rPr>
          <w:rFonts w:ascii="Arial" w:hAnsi="Arial" w:cs="Arial"/>
          <w:b/>
          <w:sz w:val="24"/>
          <w:szCs w:val="24"/>
        </w:rPr>
        <w:t>čtvrtek 14. dubna 2022</w:t>
      </w:r>
      <w:r w:rsidRPr="00B173AA">
        <w:rPr>
          <w:rFonts w:ascii="Arial" w:hAnsi="Arial" w:cs="Arial"/>
          <w:sz w:val="24"/>
          <w:szCs w:val="24"/>
        </w:rPr>
        <w:t>.</w:t>
      </w:r>
    </w:p>
    <w:p w14:paraId="37C1AD02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sz w:val="24"/>
          <w:szCs w:val="24"/>
          <w:shd w:val="clear" w:color="auto" w:fill="FFFFFF"/>
        </w:rPr>
        <w:t>Vyučování ve druhém pololetí bude ukončeno </w:t>
      </w:r>
      <w:r w:rsidRPr="00B173AA">
        <w:rPr>
          <w:rFonts w:ascii="Arial" w:hAnsi="Arial" w:cs="Arial"/>
          <w:b/>
          <w:bCs/>
          <w:sz w:val="24"/>
          <w:szCs w:val="24"/>
        </w:rPr>
        <w:t>ve čtvrtek 30. června 2022.</w:t>
      </w:r>
      <w:r w:rsidRPr="00B173AA">
        <w:rPr>
          <w:rFonts w:ascii="Arial" w:hAnsi="Arial" w:cs="Arial"/>
          <w:sz w:val="24"/>
          <w:szCs w:val="24"/>
        </w:rPr>
        <w:t xml:space="preserve"> </w:t>
      </w:r>
    </w:p>
    <w:p w14:paraId="1C16F00F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b/>
          <w:sz w:val="24"/>
          <w:szCs w:val="24"/>
        </w:rPr>
        <w:t>Hlavní prázdniny</w:t>
      </w:r>
      <w:r w:rsidRPr="00B173AA">
        <w:rPr>
          <w:rFonts w:ascii="Arial" w:hAnsi="Arial" w:cs="Arial"/>
          <w:sz w:val="24"/>
          <w:szCs w:val="24"/>
        </w:rPr>
        <w:t xml:space="preserve"> budou trvat od </w:t>
      </w:r>
      <w:r w:rsidRPr="00B173AA">
        <w:rPr>
          <w:rFonts w:ascii="Arial" w:hAnsi="Arial" w:cs="Arial"/>
          <w:b/>
          <w:sz w:val="24"/>
          <w:szCs w:val="24"/>
        </w:rPr>
        <w:t>pátku 1. července 2022 do středy 31. srpna 2022.</w:t>
      </w:r>
      <w:r w:rsidRPr="00B173AA">
        <w:rPr>
          <w:rFonts w:ascii="Arial" w:hAnsi="Arial" w:cs="Arial"/>
          <w:sz w:val="24"/>
          <w:szCs w:val="24"/>
        </w:rPr>
        <w:t xml:space="preserve"> </w:t>
      </w:r>
    </w:p>
    <w:p w14:paraId="37042A1E" w14:textId="77777777" w:rsidR="00B173AA" w:rsidRPr="00B173AA" w:rsidRDefault="00B173AA" w:rsidP="00B173AA">
      <w:pPr>
        <w:rPr>
          <w:rFonts w:ascii="Arial" w:hAnsi="Arial" w:cs="Arial"/>
          <w:sz w:val="24"/>
          <w:szCs w:val="24"/>
        </w:rPr>
      </w:pPr>
      <w:r w:rsidRPr="00B173AA">
        <w:rPr>
          <w:rFonts w:ascii="Arial" w:hAnsi="Arial" w:cs="Arial"/>
          <w:sz w:val="24"/>
          <w:szCs w:val="24"/>
        </w:rPr>
        <w:t xml:space="preserve">Období školního vyučování ve školním roce 2022/2023 začne ve </w:t>
      </w:r>
      <w:r w:rsidRPr="00B173AA">
        <w:rPr>
          <w:rFonts w:ascii="Arial" w:hAnsi="Arial" w:cs="Arial"/>
          <w:b/>
          <w:sz w:val="24"/>
          <w:szCs w:val="24"/>
        </w:rPr>
        <w:t>čtvrtek 1. září 2022</w:t>
      </w:r>
      <w:r w:rsidRPr="00B173AA">
        <w:rPr>
          <w:rFonts w:ascii="Arial" w:hAnsi="Arial" w:cs="Arial"/>
          <w:sz w:val="24"/>
          <w:szCs w:val="24"/>
        </w:rPr>
        <w:t xml:space="preserve">. </w:t>
      </w:r>
    </w:p>
    <w:p w14:paraId="35D0A35B" w14:textId="77777777" w:rsidR="00B173AA" w:rsidRPr="00B173AA" w:rsidRDefault="00B173AA" w:rsidP="00B173AA">
      <w:pPr>
        <w:rPr>
          <w:rFonts w:ascii="Arial" w:hAnsi="Arial" w:cs="Arial"/>
        </w:rPr>
      </w:pPr>
    </w:p>
    <w:p w14:paraId="2C32F680" w14:textId="77777777" w:rsidR="00B173AA" w:rsidRPr="00B173AA" w:rsidRDefault="00B173AA" w:rsidP="00D759C5">
      <w:pPr>
        <w:spacing w:after="120" w:line="240" w:lineRule="auto"/>
        <w:jc w:val="both"/>
        <w:textAlignment w:val="baseline"/>
        <w:rPr>
          <w:rFonts w:ascii="Arial" w:hAnsi="Arial" w:cs="Arial"/>
        </w:rPr>
      </w:pPr>
    </w:p>
    <w:sectPr w:rsidR="00B173AA" w:rsidRPr="00B173AA" w:rsidSect="00D759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95D"/>
    <w:multiLevelType w:val="multilevel"/>
    <w:tmpl w:val="B2EA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40A3C"/>
    <w:multiLevelType w:val="multilevel"/>
    <w:tmpl w:val="A558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7783E"/>
    <w:multiLevelType w:val="multilevel"/>
    <w:tmpl w:val="52E4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670A0"/>
    <w:multiLevelType w:val="multilevel"/>
    <w:tmpl w:val="DE1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3D"/>
    <w:rsid w:val="000E6E30"/>
    <w:rsid w:val="0026758A"/>
    <w:rsid w:val="002D65CF"/>
    <w:rsid w:val="006575BC"/>
    <w:rsid w:val="0080663D"/>
    <w:rsid w:val="00966C05"/>
    <w:rsid w:val="00B173AA"/>
    <w:rsid w:val="00C37911"/>
    <w:rsid w:val="00D759C5"/>
    <w:rsid w:val="00F2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6A97"/>
  <w15:docId w15:val="{A1954CB8-302B-4BD3-9B9E-27C7D82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CF"/>
    <w:rPr>
      <w:noProof/>
    </w:rPr>
  </w:style>
  <w:style w:type="paragraph" w:styleId="Nadpis1">
    <w:name w:val="heading 1"/>
    <w:basedOn w:val="Normln"/>
    <w:link w:val="Nadpis1Char"/>
    <w:uiPriority w:val="9"/>
    <w:qFormat/>
    <w:rsid w:val="0080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6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663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0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63D"/>
    <w:rPr>
      <w:b/>
      <w:bCs/>
    </w:rPr>
  </w:style>
  <w:style w:type="character" w:styleId="Zdraznn">
    <w:name w:val="Emphasis"/>
    <w:basedOn w:val="Standardnpsmoodstavce"/>
    <w:uiPriority w:val="20"/>
    <w:qFormat/>
    <w:rsid w:val="00806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56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Ředitel ZŠ</cp:lastModifiedBy>
  <cp:revision>6</cp:revision>
  <dcterms:created xsi:type="dcterms:W3CDTF">2021-08-29T17:39:00Z</dcterms:created>
  <dcterms:modified xsi:type="dcterms:W3CDTF">2021-08-29T19:52:00Z</dcterms:modified>
</cp:coreProperties>
</file>